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E8" w:rsidRDefault="002B195B" w:rsidP="00740CE8">
      <w:pPr>
        <w:shd w:val="clear" w:color="auto" w:fill="FFFFFF"/>
        <w:spacing w:after="0" w:line="240" w:lineRule="auto"/>
        <w:jc w:val="center"/>
        <w:outlineLvl w:val="0"/>
        <w:rPr>
          <w:rFonts w:ascii="exo_2regular" w:eastAsia="Times New Roman" w:hAnsi="exo_2regular" w:cs="Times New Roman"/>
          <w:color w:val="000000"/>
          <w:kern w:val="36"/>
          <w:sz w:val="28"/>
          <w:szCs w:val="28"/>
          <w:lang w:eastAsia="ru-RU"/>
        </w:rPr>
      </w:pPr>
      <w:r w:rsidRPr="002B195B">
        <w:rPr>
          <w:rFonts w:ascii="exo_2regular" w:eastAsia="Times New Roman" w:hAnsi="exo_2regular" w:cs="Times New Roman"/>
          <w:color w:val="000000"/>
          <w:kern w:val="36"/>
          <w:sz w:val="28"/>
          <w:szCs w:val="28"/>
          <w:lang w:eastAsia="ru-RU"/>
        </w:rPr>
        <w:t xml:space="preserve">Согласование объектов сервиса, </w:t>
      </w:r>
    </w:p>
    <w:p w:rsidR="002B195B" w:rsidRPr="002B195B" w:rsidRDefault="002B195B" w:rsidP="00740CE8">
      <w:pPr>
        <w:shd w:val="clear" w:color="auto" w:fill="FFFFFF"/>
        <w:spacing w:after="0" w:line="240" w:lineRule="auto"/>
        <w:jc w:val="center"/>
        <w:outlineLvl w:val="0"/>
        <w:rPr>
          <w:rFonts w:ascii="exo_2regular" w:eastAsia="Times New Roman" w:hAnsi="exo_2regular" w:cs="Times New Roman"/>
          <w:color w:val="000000"/>
          <w:kern w:val="36"/>
          <w:sz w:val="28"/>
          <w:szCs w:val="28"/>
          <w:lang w:eastAsia="ru-RU"/>
        </w:rPr>
      </w:pPr>
      <w:r w:rsidRPr="002B195B">
        <w:rPr>
          <w:rFonts w:ascii="exo_2regular" w:eastAsia="Times New Roman" w:hAnsi="exo_2regular" w:cs="Times New Roman"/>
          <w:color w:val="000000"/>
          <w:kern w:val="36"/>
          <w:sz w:val="28"/>
          <w:szCs w:val="28"/>
          <w:lang w:eastAsia="ru-RU"/>
        </w:rPr>
        <w:t>рекламы, примыканий, капитальных строений</w:t>
      </w:r>
    </w:p>
    <w:p w:rsidR="00740CE8" w:rsidRDefault="00740CE8" w:rsidP="002B195B">
      <w:pPr>
        <w:shd w:val="clear" w:color="auto" w:fill="FFFFFF"/>
        <w:spacing w:after="135" w:line="240" w:lineRule="auto"/>
        <w:jc w:val="both"/>
        <w:rPr>
          <w:rFonts w:ascii="exo_2regular" w:eastAsia="Times New Roman" w:hAnsi="exo_2regular" w:cs="Times New Roman"/>
          <w:color w:val="434343"/>
          <w:sz w:val="24"/>
          <w:szCs w:val="24"/>
          <w:lang w:eastAsia="ru-RU"/>
        </w:rPr>
      </w:pPr>
    </w:p>
    <w:p w:rsidR="002B195B" w:rsidRPr="002B195B" w:rsidRDefault="002B195B" w:rsidP="002B195B">
      <w:pPr>
        <w:shd w:val="clear" w:color="auto" w:fill="FFFFFF"/>
        <w:spacing w:after="135" w:line="240" w:lineRule="auto"/>
        <w:jc w:val="both"/>
        <w:rPr>
          <w:rFonts w:ascii="exo_2regular" w:eastAsia="Times New Roman" w:hAnsi="exo_2regular" w:cs="Times New Roman"/>
          <w:color w:val="434343"/>
          <w:sz w:val="24"/>
          <w:szCs w:val="24"/>
          <w:lang w:eastAsia="ru-RU"/>
        </w:rPr>
      </w:pPr>
      <w:r w:rsidRPr="002B195B">
        <w:rPr>
          <w:rFonts w:ascii="exo_2regular" w:eastAsia="Times New Roman" w:hAnsi="exo_2regular" w:cs="Times New Roman"/>
          <w:color w:val="434343"/>
          <w:sz w:val="24"/>
          <w:szCs w:val="24"/>
          <w:lang w:eastAsia="ru-RU"/>
        </w:rPr>
        <w:t>По вопросам согласования объектов сервиса, рекламы, примыканий, капитальных строений обращаться: </w:t>
      </w:r>
      <w:r w:rsidRPr="002B195B">
        <w:rPr>
          <w:rFonts w:ascii="exo_2regular" w:eastAsia="Times New Roman" w:hAnsi="exo_2regular" w:cs="Times New Roman"/>
          <w:color w:val="434343"/>
          <w:sz w:val="24"/>
          <w:szCs w:val="24"/>
          <w:lang w:eastAsia="ru-RU"/>
        </w:rPr>
        <w:br/>
      </w:r>
      <w:r w:rsidR="001B7922" w:rsidRPr="00740CE8">
        <w:rPr>
          <w:rFonts w:ascii="exo_2regular" w:eastAsia="Times New Roman" w:hAnsi="exo_2regular" w:cs="Times New Roman"/>
          <w:b/>
          <w:i/>
          <w:color w:val="434343"/>
          <w:sz w:val="24"/>
          <w:szCs w:val="24"/>
          <w:lang w:eastAsia="ru-RU"/>
        </w:rPr>
        <w:t>Николаев Михаил Вадимович</w:t>
      </w:r>
      <w:r w:rsidR="00740CE8" w:rsidRPr="00740CE8">
        <w:rPr>
          <w:rFonts w:ascii="exo_2regular" w:eastAsia="Times New Roman" w:hAnsi="exo_2regular" w:cs="Times New Roman"/>
          <w:b/>
          <w:i/>
          <w:color w:val="434343"/>
          <w:sz w:val="24"/>
          <w:szCs w:val="24"/>
          <w:lang w:eastAsia="ru-RU"/>
        </w:rPr>
        <w:t xml:space="preserve"> </w:t>
      </w:r>
      <w:r w:rsidRPr="002B195B">
        <w:rPr>
          <w:rFonts w:ascii="exo_2regular" w:eastAsia="Times New Roman" w:hAnsi="exo_2regular" w:cs="Times New Roman"/>
          <w:b/>
          <w:i/>
          <w:color w:val="434343"/>
          <w:sz w:val="24"/>
          <w:szCs w:val="24"/>
          <w:lang w:eastAsia="ru-RU"/>
        </w:rPr>
        <w:t xml:space="preserve">- начальник </w:t>
      </w:r>
      <w:r w:rsidR="001B7922" w:rsidRPr="00740CE8">
        <w:rPr>
          <w:rFonts w:ascii="exo_2regular" w:eastAsia="Times New Roman" w:hAnsi="exo_2regular" w:cs="Times New Roman"/>
          <w:b/>
          <w:i/>
          <w:color w:val="434343"/>
          <w:sz w:val="24"/>
          <w:szCs w:val="24"/>
          <w:lang w:eastAsia="ru-RU"/>
        </w:rPr>
        <w:t xml:space="preserve">технического </w:t>
      </w:r>
      <w:r w:rsidR="00740CE8" w:rsidRPr="00740CE8">
        <w:rPr>
          <w:rFonts w:ascii="exo_2regular" w:eastAsia="Times New Roman" w:hAnsi="exo_2regular" w:cs="Times New Roman"/>
          <w:b/>
          <w:i/>
          <w:color w:val="434343"/>
          <w:sz w:val="24"/>
          <w:szCs w:val="24"/>
          <w:lang w:eastAsia="ru-RU"/>
        </w:rPr>
        <w:t>отдела</w:t>
      </w:r>
      <w:r w:rsidR="00740CE8">
        <w:rPr>
          <w:rFonts w:ascii="exo_2regular" w:eastAsia="Times New Roman" w:hAnsi="exo_2regular" w:cs="Times New Roman"/>
          <w:color w:val="434343"/>
          <w:sz w:val="24"/>
          <w:szCs w:val="24"/>
          <w:lang w:eastAsia="ru-RU"/>
        </w:rPr>
        <w:t xml:space="preserve"> </w:t>
      </w:r>
    </w:p>
    <w:p w:rsidR="002B195B" w:rsidRPr="002B195B" w:rsidRDefault="002B195B" w:rsidP="002B195B">
      <w:pPr>
        <w:shd w:val="clear" w:color="auto" w:fill="FFFFFF"/>
        <w:spacing w:after="135" w:line="240" w:lineRule="auto"/>
        <w:rPr>
          <w:rFonts w:ascii="exo_2regular" w:eastAsia="Times New Roman" w:hAnsi="exo_2regular" w:cs="Times New Roman"/>
          <w:color w:val="434343"/>
          <w:sz w:val="24"/>
          <w:szCs w:val="24"/>
          <w:lang w:eastAsia="ru-RU"/>
        </w:rPr>
      </w:pPr>
      <w:r w:rsidRPr="002B195B">
        <w:rPr>
          <w:rFonts w:ascii="exo_2regular" w:eastAsia="Times New Roman" w:hAnsi="exo_2regular" w:cs="Times New Roman"/>
          <w:color w:val="434343"/>
          <w:sz w:val="24"/>
          <w:szCs w:val="24"/>
          <w:lang w:eastAsia="ru-RU"/>
        </w:rPr>
        <w:t>Дополнительная информация по телефону: </w:t>
      </w:r>
      <w:hyperlink r:id="rId4" w:history="1">
        <w:r w:rsidRPr="00740CE8">
          <w:rPr>
            <w:rFonts w:ascii="exo_2regular" w:eastAsia="Times New Roman" w:hAnsi="exo_2regular" w:cs="Times New Roman"/>
            <w:b/>
            <w:color w:val="0C5DBE"/>
            <w:sz w:val="24"/>
            <w:szCs w:val="24"/>
            <w:u w:val="single"/>
            <w:lang w:eastAsia="ru-RU"/>
          </w:rPr>
          <w:t>(</w:t>
        </w:r>
        <w:r w:rsidRPr="00740CE8">
          <w:rPr>
            <w:rFonts w:ascii="exo_2regular" w:eastAsia="Times New Roman" w:hAnsi="exo_2regular" w:cs="Times New Roman"/>
            <w:b/>
            <w:color w:val="0C5DBE"/>
            <w:sz w:val="24"/>
            <w:szCs w:val="24"/>
            <w:u w:val="single"/>
            <w:lang w:val="en-US" w:eastAsia="ru-RU"/>
          </w:rPr>
          <w:t>421</w:t>
        </w:r>
        <w:r w:rsidRPr="00740CE8">
          <w:rPr>
            <w:rFonts w:ascii="exo_2regular" w:eastAsia="Times New Roman" w:hAnsi="exo_2regular" w:cs="Times New Roman"/>
            <w:b/>
            <w:color w:val="0C5DBE"/>
            <w:sz w:val="24"/>
            <w:szCs w:val="24"/>
            <w:u w:val="single"/>
            <w:lang w:eastAsia="ru-RU"/>
          </w:rPr>
          <w:t>)2</w:t>
        </w:r>
        <w:r w:rsidRPr="00740CE8">
          <w:rPr>
            <w:rFonts w:ascii="exo_2regular" w:eastAsia="Times New Roman" w:hAnsi="exo_2regular" w:cs="Times New Roman"/>
            <w:b/>
            <w:color w:val="0C5DBE"/>
            <w:sz w:val="24"/>
            <w:szCs w:val="24"/>
            <w:u w:val="single"/>
            <w:lang w:val="en-US" w:eastAsia="ru-RU"/>
          </w:rPr>
          <w:t xml:space="preserve"> 91-80-20</w:t>
        </w:r>
      </w:hyperlink>
    </w:p>
    <w:p w:rsidR="00FD1DF5" w:rsidRDefault="00FD1DF5">
      <w:bookmarkStart w:id="0" w:name="_GoBack"/>
      <w:bookmarkEnd w:id="0"/>
    </w:p>
    <w:sectPr w:rsidR="00FD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xo_2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5B"/>
    <w:rsid w:val="001B7922"/>
    <w:rsid w:val="002B195B"/>
    <w:rsid w:val="00740CE8"/>
    <w:rsid w:val="00FD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6CF3"/>
  <w15:chartTrackingRefBased/>
  <w15:docId w15:val="{E6B32E4E-5EC9-490B-8A94-DF72BBD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1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1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73912650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Ирина Викторовна (INFOA - it2)</dc:creator>
  <cp:keywords/>
  <dc:description/>
  <cp:lastModifiedBy>Воронцова Ирина Викторовна (INFOA - it2)</cp:lastModifiedBy>
  <cp:revision>1</cp:revision>
  <dcterms:created xsi:type="dcterms:W3CDTF">2023-03-07T01:42:00Z</dcterms:created>
  <dcterms:modified xsi:type="dcterms:W3CDTF">2023-03-07T05:05:00Z</dcterms:modified>
</cp:coreProperties>
</file>